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ACD2C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Anexo III - Minuta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</w:t>
      </w:r>
    </w:p>
    <w:p w14:paraId="038DD626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35D1604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552289B8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90A31D6" w14:textId="77777777" w:rsidR="000E21AC" w:rsidRDefault="000E21AC" w:rsidP="000E21AC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9"/>
        </w:rPr>
        <w:t>CONTRATO</w:t>
      </w:r>
      <w:r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b/>
          <w:color w:val="000009"/>
        </w:rPr>
        <w:t>/Nº</w:t>
      </w:r>
      <w:r>
        <w:rPr>
          <w:rFonts w:ascii="Times New Roman" w:hAnsi="Times New Roman" w:cs="Times New Roman"/>
          <w:b/>
          <w:color w:val="000009"/>
          <w:u w:val="single" w:color="000000"/>
        </w:rPr>
        <w:tab/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</w:p>
    <w:p w14:paraId="072697FE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D06BA40" w14:textId="278C17AD" w:rsidR="00723670" w:rsidRPr="00723670" w:rsidRDefault="000E21AC" w:rsidP="00723670">
      <w:pPr>
        <w:pStyle w:val="Corpodetexto"/>
        <w:ind w:left="3402"/>
        <w:jc w:val="both"/>
        <w:rPr>
          <w:rFonts w:ascii="Times New Roman" w:hAnsi="Times New Roman" w:cs="Times New Roman"/>
          <w:sz w:val="22"/>
          <w:szCs w:val="22"/>
        </w:rPr>
      </w:pPr>
      <w:r w:rsidRPr="00723670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OBJETO: </w:t>
      </w:r>
      <w:r w:rsidR="00723670" w:rsidRPr="00723670">
        <w:rPr>
          <w:rFonts w:ascii="Times New Roman" w:hAnsi="Times New Roman" w:cs="Times New Roman"/>
          <w:sz w:val="22"/>
          <w:szCs w:val="22"/>
        </w:rPr>
        <w:t xml:space="preserve">REGISTRO DE PREÇOS PARA AQUISIÇÃO DE MATERIAIS HOSPITALARES PARA UTILIZAÇÃO NA UNIDADE DE SAÚDE DO MUNICÍPIO DE FAMA </w:t>
      </w:r>
      <w:r w:rsidR="00723670">
        <w:rPr>
          <w:rFonts w:ascii="Times New Roman" w:hAnsi="Times New Roman" w:cs="Times New Roman"/>
          <w:sz w:val="22"/>
          <w:szCs w:val="22"/>
        </w:rPr>
        <w:t>–</w:t>
      </w:r>
      <w:r w:rsidR="00723670" w:rsidRPr="00723670">
        <w:rPr>
          <w:rFonts w:ascii="Times New Roman" w:hAnsi="Times New Roman" w:cs="Times New Roman"/>
          <w:sz w:val="22"/>
          <w:szCs w:val="22"/>
        </w:rPr>
        <w:t xml:space="preserve"> MG</w:t>
      </w:r>
      <w:r w:rsidR="00723670">
        <w:rPr>
          <w:rFonts w:ascii="Times New Roman" w:hAnsi="Times New Roman" w:cs="Times New Roman"/>
          <w:sz w:val="22"/>
          <w:szCs w:val="22"/>
        </w:rPr>
        <w:t>.</w:t>
      </w:r>
      <w:r w:rsidR="00723670" w:rsidRPr="0072367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A1960E" w14:textId="16240F15" w:rsidR="000E21AC" w:rsidRPr="0028214A" w:rsidRDefault="000E21AC" w:rsidP="000E21AC">
      <w:pPr>
        <w:tabs>
          <w:tab w:val="left" w:pos="908"/>
        </w:tabs>
        <w:spacing w:before="121"/>
        <w:ind w:left="4536"/>
        <w:jc w:val="both"/>
        <w:rPr>
          <w:rFonts w:ascii="Times New Roman" w:hAnsi="Times New Roman" w:cs="Times New Roman"/>
          <w:caps/>
        </w:rPr>
      </w:pPr>
    </w:p>
    <w:p w14:paraId="48068C6C" w14:textId="77777777" w:rsidR="000E21AC" w:rsidRPr="000C54F1" w:rsidRDefault="000E21AC" w:rsidP="000E21AC">
      <w:pPr>
        <w:pStyle w:val="Ttulo1"/>
        <w:ind w:left="3542" w:right="270"/>
        <w:jc w:val="both"/>
        <w:rPr>
          <w:rFonts w:ascii="Times New Roman" w:hAnsi="Times New Roman" w:cs="Times New Roman"/>
          <w:bCs w:val="0"/>
          <w:color w:val="000009"/>
          <w:sz w:val="22"/>
          <w:szCs w:val="22"/>
        </w:rPr>
      </w:pPr>
    </w:p>
    <w:p w14:paraId="3E45F675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D0CBD93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CD1666E" w14:textId="77777777" w:rsidR="000E21AC" w:rsidRDefault="000E21AC" w:rsidP="000E21AC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>
        <w:rPr>
          <w:rFonts w:ascii="Times New Roman" w:hAnsi="Times New Roman" w:cs="Times New Roman"/>
          <w:sz w:val="22"/>
          <w:szCs w:val="22"/>
        </w:rPr>
        <w:t xml:space="preserve">PREFEITURA MUNICIPAL DE FAMA - MG, pessoa jurídica de direito público, inscrito no CNPJ sob o nº 18.243.253/0001-51, com a sede na Praça Getúlio Vargas, nº 01, Centro, Fama - MG, CEP nº 37.144-000, aqui representada pelo Prefeito Municipal, Sr. </w:t>
      </w:r>
      <w:proofErr w:type="spellStart"/>
      <w:r>
        <w:rPr>
          <w:rFonts w:ascii="Times New Roman" w:hAnsi="Times New Roman" w:cs="Times New Roman"/>
          <w:sz w:val="22"/>
          <w:szCs w:val="22"/>
        </w:rPr>
        <w:t>Osmair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Leal dos Reis, portador do RG nº 14.749.477, SSP/MG e do CPF nº 581.354.136-53, residente no Bairro Coqueiro, zona rural de Fama- MG.</w:t>
      </w:r>
    </w:p>
    <w:p w14:paraId="58533C0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C3225D2" w14:textId="77777777" w:rsidR="000E21AC" w:rsidRDefault="000E21AC" w:rsidP="000E21AC">
      <w:pPr>
        <w:pStyle w:val="Corpodetexto"/>
        <w:ind w:left="138" w:right="26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CONTRATADA: NOME</w:t>
      </w:r>
      <w:r>
        <w:rPr>
          <w:rFonts w:ascii="Times New Roman" w:hAnsi="Times New Roman" w:cs="Times New Roman"/>
          <w:sz w:val="22"/>
          <w:szCs w:val="22"/>
        </w:rPr>
        <w:t>, inscrita no CNPJ sob o nº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pacing w:val="1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situada na RUA/AVENIDA...,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, Bairro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XXXXXXX, CIDADE, neste ato representada por seu representante legal, NOME DO REPRESENTANTE,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portador da Cédula de Identidade nº</w:t>
      </w:r>
      <w:r>
        <w:rPr>
          <w:rFonts w:ascii="Times New Roman" w:hAnsi="Times New Roman" w:cs="Times New Roman"/>
          <w:spacing w:val="9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>e inscrito no CPF sob o nº XXXXXXXXX,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constitutivos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empresa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e/ou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procuração</w:t>
      </w:r>
      <w:r>
        <w:rPr>
          <w:rFonts w:ascii="Times New Roman" w:hAnsi="Times New Roman" w:cs="Times New Roman"/>
          <w:spacing w:val="-2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apresentada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nos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autos,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tendo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vista</w:t>
      </w:r>
      <w:r>
        <w:rPr>
          <w:rFonts w:ascii="Times New Roman" w:hAnsi="Times New Roman" w:cs="Times New Roman"/>
          <w:spacing w:val="-1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1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consta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no</w:t>
      </w:r>
      <w:r>
        <w:rPr>
          <w:rFonts w:ascii="Times New Roman" w:hAnsi="Times New Roman" w:cs="Times New Roman"/>
          <w:spacing w:val="-1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Processo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em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observância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às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Federal</w:t>
      </w:r>
      <w:r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-1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14.133/2021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demais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legislações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regulamentos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aplicáveis,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resolvem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celebrar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presente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Termo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Contrato,</w:t>
      </w:r>
      <w:r>
        <w:rPr>
          <w:rFonts w:ascii="Times New Roman" w:hAnsi="Times New Roman" w:cs="Times New Roman"/>
          <w:spacing w:val="-9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decorrente do Dispensa Eletrônica nº </w:t>
      </w:r>
      <w:proofErr w:type="spellStart"/>
      <w:r>
        <w:rPr>
          <w:rFonts w:ascii="Times New Roman" w:hAnsi="Times New Roman" w:cs="Times New Roman"/>
          <w:sz w:val="22"/>
          <w:szCs w:val="22"/>
        </w:rPr>
        <w:t>xx</w:t>
      </w:r>
      <w:proofErr w:type="spellEnd"/>
      <w:r>
        <w:rPr>
          <w:rFonts w:ascii="Times New Roman" w:hAnsi="Times New Roman" w:cs="Times New Roman"/>
          <w:sz w:val="22"/>
          <w:szCs w:val="22"/>
        </w:rPr>
        <w:t>/2024, mediante as cláusulas e condições a seguir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enunciadas.</w:t>
      </w:r>
    </w:p>
    <w:p w14:paraId="7AE19DE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C72FAF0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PRIMEIRA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OBJETO</w:t>
      </w:r>
    </w:p>
    <w:p w14:paraId="22118B34" w14:textId="2C069B6D" w:rsidR="000E21AC" w:rsidRPr="00723670" w:rsidRDefault="000E21AC" w:rsidP="00723670">
      <w:pPr>
        <w:pStyle w:val="Corpodetexto"/>
        <w:ind w:left="142"/>
        <w:jc w:val="both"/>
        <w:rPr>
          <w:rFonts w:ascii="Times New Roman" w:hAnsi="Times New Roman" w:cs="Times New Roman"/>
          <w:sz w:val="22"/>
          <w:szCs w:val="22"/>
        </w:rPr>
      </w:pPr>
      <w:r w:rsidRPr="00723670">
        <w:rPr>
          <w:rFonts w:ascii="Times New Roman" w:hAnsi="Times New Roman" w:cs="Times New Roman"/>
          <w:sz w:val="22"/>
          <w:szCs w:val="22"/>
        </w:rPr>
        <w:t xml:space="preserve">O objeto do presente instrumento é a contratação de empresa especializada na </w:t>
      </w:r>
      <w:r w:rsidR="00723670" w:rsidRPr="00723670">
        <w:rPr>
          <w:rFonts w:ascii="Times New Roman" w:hAnsi="Times New Roman" w:cs="Times New Roman"/>
          <w:sz w:val="22"/>
          <w:szCs w:val="22"/>
        </w:rPr>
        <w:t>REGISTRO DE PREÇOS PARA AQUISIÇÃO DE MATERIAIS HOSPITALARES PARA UTILIZAÇÃO NA UNIDADE DE SAÚDE DO MUNICÍPIO DE FAMA - MG</w:t>
      </w:r>
      <w:r w:rsidRPr="00723670">
        <w:rPr>
          <w:rFonts w:ascii="Times New Roman" w:hAnsi="Times New Roman" w:cs="Times New Roman"/>
          <w:sz w:val="22"/>
          <w:szCs w:val="22"/>
        </w:rPr>
        <w:t>, nas condições estabelecidas no Termo de Referência.</w:t>
      </w:r>
    </w:p>
    <w:p w14:paraId="1615FE58" w14:textId="77777777" w:rsidR="000E21AC" w:rsidRPr="00723670" w:rsidRDefault="000E21AC" w:rsidP="00723670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</w:rPr>
      </w:pPr>
    </w:p>
    <w:p w14:paraId="64CB2F23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contratação:</w:t>
      </w:r>
    </w:p>
    <w:p w14:paraId="61DC4241" w14:textId="77777777" w:rsidR="000E21AC" w:rsidRDefault="000E21AC" w:rsidP="00723670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tbl>
      <w:tblPr>
        <w:tblStyle w:val="TabelacomGrelh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708"/>
        <w:gridCol w:w="851"/>
        <w:gridCol w:w="1276"/>
        <w:gridCol w:w="1275"/>
        <w:gridCol w:w="1134"/>
      </w:tblGrid>
      <w:tr w:rsidR="00723670" w:rsidRPr="00A33275" w14:paraId="4D77AD56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E474" w14:textId="77777777" w:rsidR="00723670" w:rsidRPr="00A33275" w:rsidRDefault="00723670" w:rsidP="00AC1629">
            <w:pPr>
              <w:ind w:left="708" w:hanging="708"/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147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Descrição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5A1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proofErr w:type="spellStart"/>
            <w:r w:rsidRPr="00A33275">
              <w:rPr>
                <w:rFonts w:ascii="Times New Roman" w:hAnsi="Times New Roman" w:cs="Times New Roman"/>
              </w:rPr>
              <w:t>Un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396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proofErr w:type="spellStart"/>
            <w:r w:rsidRPr="00A33275">
              <w:rPr>
                <w:rFonts w:ascii="Times New Roman" w:hAnsi="Times New Roman" w:cs="Times New Roman"/>
              </w:rPr>
              <w:t>Quant</w:t>
            </w:r>
            <w:proofErr w:type="spellEnd"/>
            <w:r w:rsidRPr="00A332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FA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Menor Valor Unitário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D1C3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D9C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Marca</w:t>
            </w:r>
          </w:p>
        </w:tc>
      </w:tr>
      <w:tr w:rsidR="00723670" w:rsidRPr="00A33275" w14:paraId="79FA1769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A89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</w:t>
            </w:r>
          </w:p>
          <w:p w14:paraId="08ED195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2E2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ABAIXADOR DE LÍNGUA C/ 100 UNIDADES</w:t>
            </w:r>
          </w:p>
          <w:p w14:paraId="07E2195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784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PCT</w:t>
            </w:r>
          </w:p>
          <w:p w14:paraId="225AF66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D99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59C63DD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EA06" w14:textId="23E5316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B341" w14:textId="1C4BD2D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4F7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380282C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15A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</w:t>
            </w:r>
          </w:p>
          <w:p w14:paraId="498765F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134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proofErr w:type="gramStart"/>
            <w:r w:rsidRPr="00A33275">
              <w:rPr>
                <w:rFonts w:ascii="Times New Roman" w:hAnsi="Times New Roman" w:cs="Times New Roman"/>
              </w:rPr>
              <w:t>AGUA</w:t>
            </w:r>
            <w:proofErr w:type="gramEnd"/>
            <w:r w:rsidRPr="00A33275">
              <w:rPr>
                <w:rFonts w:ascii="Times New Roman" w:hAnsi="Times New Roman" w:cs="Times New Roman"/>
              </w:rPr>
              <w:t xml:space="preserve"> P/ INJEÇÃO 10 ML</w:t>
            </w:r>
          </w:p>
          <w:p w14:paraId="02D003A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D3E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AMP</w:t>
            </w:r>
          </w:p>
          <w:p w14:paraId="3CB1EB8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736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300</w:t>
            </w:r>
          </w:p>
          <w:p w14:paraId="5CA5444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25AC" w14:textId="2D30DA6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2050" w14:textId="2AA5942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54F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C2A19F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2C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7CE71A4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382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 xml:space="preserve">AGULHA DESCARTÁVEL 20 </w:t>
            </w:r>
            <w:r w:rsidRPr="00A33275">
              <w:rPr>
                <w:rFonts w:ascii="Times New Roman" w:hAnsi="Times New Roman" w:cs="Times New Roman"/>
              </w:rPr>
              <w:lastRenderedPageBreak/>
              <w:t>X 5,5 CX C/ 100 KIT 20</w:t>
            </w:r>
          </w:p>
          <w:p w14:paraId="6961486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0E9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UN</w:t>
            </w:r>
          </w:p>
          <w:p w14:paraId="5FF30CF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71B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200</w:t>
            </w:r>
          </w:p>
          <w:p w14:paraId="252766D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5A9C" w14:textId="39FE8F8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1354" w14:textId="4636A90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2C58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A4BB1A0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E51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</w:t>
            </w:r>
          </w:p>
          <w:p w14:paraId="598B33F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573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AGULHA DESCARTÁVEL 25 X 8 CX C/ 100 KIT 10</w:t>
            </w:r>
          </w:p>
          <w:p w14:paraId="275BA3F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A77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DFEB30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CB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300</w:t>
            </w:r>
          </w:p>
          <w:p w14:paraId="68F3A23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66EE" w14:textId="167D1AE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ACD3" w14:textId="75D5647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F7D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67FADDF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26E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</w:t>
            </w:r>
          </w:p>
          <w:p w14:paraId="55E28B2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773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ALGODÃO HIDRÓFILO C/ 500 G</w:t>
            </w:r>
          </w:p>
          <w:p w14:paraId="4CA5785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796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RL</w:t>
            </w:r>
          </w:p>
          <w:p w14:paraId="040ED37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13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</w:t>
            </w:r>
          </w:p>
          <w:p w14:paraId="2E0DD17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AE3B" w14:textId="153DED6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F701" w14:textId="587ED85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DEF1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6DF1A60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3A8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</w:t>
            </w:r>
          </w:p>
          <w:p w14:paraId="2D58F45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5B2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ALMOTOLIA PLÁSTICA 500 ML</w:t>
            </w:r>
          </w:p>
          <w:p w14:paraId="17901E8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9A0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18F3C8F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8DB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40</w:t>
            </w:r>
          </w:p>
          <w:p w14:paraId="54B29BD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4718" w14:textId="374DE200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4234" w14:textId="03C8541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A09A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7519289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93F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7</w:t>
            </w:r>
          </w:p>
          <w:p w14:paraId="1C50425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2A9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ATADURA CREPE 10 CM X 1,20 M C/ 13 FIOS</w:t>
            </w:r>
          </w:p>
          <w:p w14:paraId="6A27C4C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3C5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DZ</w:t>
            </w:r>
          </w:p>
          <w:p w14:paraId="4DD9CAD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0F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250</w:t>
            </w:r>
          </w:p>
          <w:p w14:paraId="32CBD5D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97B0" w14:textId="5D53FBB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2650" w14:textId="41E3DAF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89B4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BBECB51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6AE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8</w:t>
            </w:r>
          </w:p>
          <w:p w14:paraId="7066328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7D6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ATADURA CREPE 20 CM X 1,20 M C/ 13 FIOS</w:t>
            </w:r>
          </w:p>
          <w:p w14:paraId="435443C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A48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DZ</w:t>
            </w:r>
          </w:p>
          <w:p w14:paraId="508B845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B0A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25C32B2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006A" w14:textId="7D5DF37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BCA6" w14:textId="79EC67F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F37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551A06D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B22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9</w:t>
            </w:r>
          </w:p>
          <w:p w14:paraId="50E13FD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BB0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AVENTAL DESCARTÁVEL MANGA LONGA - 20G</w:t>
            </w:r>
          </w:p>
          <w:p w14:paraId="6FC5BD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CB7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PCT</w:t>
            </w:r>
          </w:p>
          <w:p w14:paraId="495BC78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9FC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3CB9247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840F" w14:textId="32F9D22F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E7FA" w14:textId="185293B9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21F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5C55C741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492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48F6D83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DCF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CAMPO CIRÚRGICO ESTÉRIL 40 X 40</w:t>
            </w:r>
          </w:p>
          <w:p w14:paraId="4E17F7C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8E2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9C1CB8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BD3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2329842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2B8" w14:textId="0A54AE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F052" w14:textId="350134D5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4B7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EB02BF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FD4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11</w:t>
            </w:r>
          </w:p>
          <w:p w14:paraId="1D065F8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2D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CATETER NASAL TIPO ÓCULOS ADULTO</w:t>
            </w:r>
          </w:p>
          <w:p w14:paraId="2A5D707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098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45695AE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1CD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724D5F6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B27" w14:textId="7344B630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7954" w14:textId="6DB5D1F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7444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49EA7DA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09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12</w:t>
            </w:r>
          </w:p>
          <w:p w14:paraId="2BE0A6B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156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CLORETO DE SÓDIO 0,9% AMP 10 ML</w:t>
            </w:r>
          </w:p>
          <w:p w14:paraId="2E67A0A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3CD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AMP</w:t>
            </w:r>
          </w:p>
          <w:p w14:paraId="4A4DFE9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C6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600</w:t>
            </w:r>
          </w:p>
          <w:p w14:paraId="0919CCB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6E62" w14:textId="7285C130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80A3" w14:textId="2E0E37F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E1A7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989AA6A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040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13</w:t>
            </w:r>
          </w:p>
          <w:p w14:paraId="109A46D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1B2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CLOREXIDINA DEGERMANTE 2% 1 LITRO</w:t>
            </w:r>
          </w:p>
          <w:p w14:paraId="6B264CC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4F7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45039F4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6E7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</w:t>
            </w:r>
          </w:p>
          <w:p w14:paraId="4CF7634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A6C2" w14:textId="1AEC53C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4601" w14:textId="10515310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72E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FA73A1C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86D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14</w:t>
            </w:r>
          </w:p>
          <w:p w14:paraId="5F4FBF6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337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COMPLEXO B AMP 2ML C/100</w:t>
            </w:r>
          </w:p>
          <w:p w14:paraId="4BB9821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BEF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AMP</w:t>
            </w:r>
          </w:p>
          <w:p w14:paraId="71C7220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7C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3A40990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61A6" w14:textId="4D83348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1689" w14:textId="775686E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81E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5068AC71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3C4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15</w:t>
            </w:r>
          </w:p>
          <w:p w14:paraId="62AE769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500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COMPRESSA DE GAZE 7,5 X 7,5 11 FIOS</w:t>
            </w:r>
          </w:p>
          <w:p w14:paraId="0BF2055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9F5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PCT</w:t>
            </w:r>
          </w:p>
          <w:p w14:paraId="11C3AF8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BF3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10.000</w:t>
            </w:r>
          </w:p>
          <w:p w14:paraId="04DE78A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3FB6" w14:textId="02B02CE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06EE" w14:textId="3D83C1D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9BD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EA707D6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4D4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16</w:t>
            </w:r>
          </w:p>
          <w:p w14:paraId="1F1DA20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4BA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CUBA RIM INOX 26 X 12 CM</w:t>
            </w:r>
          </w:p>
          <w:p w14:paraId="1AABCAC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822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524719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13C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</w:t>
            </w:r>
          </w:p>
          <w:p w14:paraId="402FD77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012D" w14:textId="23F2E7D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CD40" w14:textId="3BB82F1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E90B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29A9D5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897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17</w:t>
            </w:r>
          </w:p>
          <w:p w14:paraId="227A634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C52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EQUIPO ALIMENTAÇÃO ENTERAL SLIP</w:t>
            </w:r>
          </w:p>
          <w:p w14:paraId="457C518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628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983DCB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16A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2.000</w:t>
            </w:r>
          </w:p>
          <w:p w14:paraId="7B48DB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B1D9" w14:textId="0CC9C19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4F7" w14:textId="38B4D7D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271E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49D7AC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E61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18</w:t>
            </w:r>
          </w:p>
          <w:p w14:paraId="64EF742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981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EQUIPO SORO MACRO GOTAS SLIP</w:t>
            </w:r>
          </w:p>
          <w:p w14:paraId="68FECD7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5F4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UN</w:t>
            </w:r>
          </w:p>
          <w:p w14:paraId="657F66C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C20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4FFB748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9E7B" w14:textId="4A3A27F5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D868" w14:textId="3315110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F43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117EB9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93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19</w:t>
            </w:r>
          </w:p>
          <w:p w14:paraId="2E4605D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C67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ESCOVA CERVICAL ESTÉRIL PCT/200</w:t>
            </w:r>
          </w:p>
          <w:p w14:paraId="421EBAA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D40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5ED5286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983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70E76B4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C767" w14:textId="276C7A5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AC3C" w14:textId="341BBE9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5056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4F06FC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5BA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</w:t>
            </w:r>
          </w:p>
          <w:p w14:paraId="618A6CD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278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ESTOJO PARA ESTERILIZAÇÃO PERFURADO</w:t>
            </w:r>
          </w:p>
          <w:p w14:paraId="271C970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C5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3AD9E2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66D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</w:t>
            </w:r>
          </w:p>
          <w:p w14:paraId="260ACE6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54C" w14:textId="72883E5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2D7" w14:textId="079ECF6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0EB7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4697274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E5E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21</w:t>
            </w:r>
          </w:p>
          <w:p w14:paraId="4569FEB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F7D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FIO NYLON PRETO 2-0 C/ AG 2 CM 38</w:t>
            </w:r>
          </w:p>
          <w:p w14:paraId="1F9BB7C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6FF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2A62175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6E4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</w:t>
            </w:r>
          </w:p>
          <w:p w14:paraId="0705145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AA1E" w14:textId="7493278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308C" w14:textId="6FCBB2B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10B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D5CC2A2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944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22</w:t>
            </w:r>
          </w:p>
          <w:p w14:paraId="6D3DFE6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8FE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FIO NYLON PRETO 3-0 C/ AG 2 CM 45 CM</w:t>
            </w:r>
          </w:p>
          <w:p w14:paraId="0D21617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F64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57882E9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722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0134838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B193" w14:textId="0C751C3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44F2" w14:textId="4C5FA62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D679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D01B625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C98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23</w:t>
            </w:r>
          </w:p>
          <w:p w14:paraId="2876D92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48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FITA AUTOCLAVE 19 MM X 30 M KIT 10</w:t>
            </w:r>
          </w:p>
          <w:p w14:paraId="156C57C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9DE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13665F4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7DF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</w:t>
            </w:r>
          </w:p>
          <w:p w14:paraId="0C29FA1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44C1" w14:textId="43D094D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6D24" w14:textId="03C8A78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CD6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3E28FF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AAD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24</w:t>
            </w:r>
          </w:p>
          <w:p w14:paraId="5567EE9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EA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FITA CIRÚRGICA MICROPOROSA 2,5 CENTÍMETROS X 4,5 METROS</w:t>
            </w:r>
          </w:p>
          <w:p w14:paraId="414FC0D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616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RL</w:t>
            </w:r>
          </w:p>
          <w:p w14:paraId="029684D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C61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4526D4C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8E09" w14:textId="41ED9C9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F4DD" w14:textId="33EA633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BD6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DC2991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495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25</w:t>
            </w:r>
          </w:p>
          <w:p w14:paraId="303ECC2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7CD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FIXADOR CITOLÓGICO 100 ML SPRAY</w:t>
            </w:r>
          </w:p>
          <w:p w14:paraId="1D04E07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CEE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FR</w:t>
            </w:r>
          </w:p>
          <w:p w14:paraId="7BC665E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999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24</w:t>
            </w:r>
          </w:p>
          <w:p w14:paraId="1A51697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9667" w14:textId="45FAD2E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D2A6" w14:textId="539CEB4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ECF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C4B6CB0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4EB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26</w:t>
            </w:r>
          </w:p>
          <w:p w14:paraId="151369A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9EF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FRASCO PARA NUTRIÇÃO ENTERAL 300 MILILITROS</w:t>
            </w:r>
          </w:p>
          <w:p w14:paraId="65E4150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FA0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1F0F866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0F8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2.000</w:t>
            </w:r>
          </w:p>
          <w:p w14:paraId="7DF4C6B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6E45" w14:textId="43CB9C4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1A8" w14:textId="4279555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2D0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6C364D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4F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27</w:t>
            </w:r>
          </w:p>
          <w:p w14:paraId="3F28864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0E5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GARROTE COM TRAVA ADULTO CX C/ 50</w:t>
            </w:r>
          </w:p>
          <w:p w14:paraId="6696CA1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ADD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0C0267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2AA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5A1F219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6EAC" w14:textId="687A3EF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A2C2" w14:textId="7537606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EA6F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B7DE309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4EA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28</w:t>
            </w:r>
          </w:p>
          <w:p w14:paraId="03D5CEC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9DE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GEL PARA ULTRASSON E ECOCARDIOGRAMA 1 L (INCOLOR)</w:t>
            </w:r>
          </w:p>
          <w:p w14:paraId="0794E5C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51B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</w:t>
            </w:r>
          </w:p>
          <w:p w14:paraId="762DC3B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801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12</w:t>
            </w:r>
          </w:p>
          <w:p w14:paraId="6B74F3D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2D85" w14:textId="0C397FD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FEB0" w14:textId="34CF353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88B1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B47C8F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D05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29</w:t>
            </w:r>
          </w:p>
          <w:p w14:paraId="43F3C3F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CF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LÂMINA DE BISTURI 10 CX C/100</w:t>
            </w:r>
          </w:p>
          <w:p w14:paraId="2DDF9F7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D20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292A027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E0B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</w:t>
            </w:r>
          </w:p>
          <w:p w14:paraId="4235149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8501" w14:textId="1169D4C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27EB" w14:textId="14EADE9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30D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50F5B11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D1E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30</w:t>
            </w:r>
          </w:p>
          <w:p w14:paraId="5A24F9D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50B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LÂMINA DE BISTURI 11 CX C/100</w:t>
            </w:r>
          </w:p>
          <w:p w14:paraId="7CD1A13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B20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7B151B9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A0F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</w:t>
            </w:r>
          </w:p>
          <w:p w14:paraId="25BCCCA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B654" w14:textId="5E789F6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982B" w14:textId="2415415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99CA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A015F1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05C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31</w:t>
            </w:r>
          </w:p>
          <w:p w14:paraId="48C6C33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204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LÂMINA PARA MICROSCOPIA FOSCA</w:t>
            </w:r>
          </w:p>
          <w:p w14:paraId="79AEEA9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199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15C1BB9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E5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</w:t>
            </w:r>
          </w:p>
          <w:p w14:paraId="6EE12D8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0E6" w14:textId="6FEC6539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3B66" w14:textId="548791A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9BB6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B2A8E7A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1A1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32</w:t>
            </w:r>
          </w:p>
          <w:p w14:paraId="1F5ADB6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636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 xml:space="preserve">LANCETA 28 G </w:t>
            </w:r>
            <w:r w:rsidRPr="00A33275">
              <w:rPr>
                <w:rFonts w:ascii="Times New Roman" w:hAnsi="Times New Roman" w:cs="Times New Roman"/>
              </w:rPr>
              <w:lastRenderedPageBreak/>
              <w:t>DISPOSITIVO DE SEGURANÇA NR32</w:t>
            </w:r>
          </w:p>
          <w:p w14:paraId="53121D7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31B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CX</w:t>
            </w:r>
          </w:p>
          <w:p w14:paraId="643AAD4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8D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30</w:t>
            </w:r>
          </w:p>
          <w:p w14:paraId="2321075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50AB" w14:textId="651E7D3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8A56" w14:textId="5AF4319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D364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7BF43AB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AE9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33</w:t>
            </w:r>
          </w:p>
          <w:p w14:paraId="443DDF1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781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LUVA CIRÚRGICA 7 EST C/ 200 PARES</w:t>
            </w:r>
          </w:p>
          <w:p w14:paraId="2AFBC27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77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44891AF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407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2845799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4817" w14:textId="5FEE9D0F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5BD9" w14:textId="5DB766C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3DDE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728677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BEA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34</w:t>
            </w:r>
          </w:p>
          <w:p w14:paraId="2206DE9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4EB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LUVA NITRÍLICA M SEM TALCO AZUL</w:t>
            </w:r>
          </w:p>
          <w:p w14:paraId="2D560EE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9B7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42654B9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2A9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200</w:t>
            </w:r>
          </w:p>
          <w:p w14:paraId="049B6A5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B877" w14:textId="4E554DF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8CB" w14:textId="600C2E3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AC3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0D28A5A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239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35</w:t>
            </w:r>
          </w:p>
          <w:p w14:paraId="26BE2BE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3B8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LUVA NITRÍLICA P SEM TALCO AZUL</w:t>
            </w:r>
          </w:p>
          <w:p w14:paraId="4C461C8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591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12E18C1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576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2DCDC65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9D40" w14:textId="7897874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7453" w14:textId="399DDF9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FF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E9BB50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767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36</w:t>
            </w:r>
          </w:p>
          <w:p w14:paraId="4756751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C08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LUVA PROCEDIMENTO M C/100</w:t>
            </w:r>
          </w:p>
          <w:p w14:paraId="5546D89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473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1E8D67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194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200</w:t>
            </w:r>
          </w:p>
          <w:p w14:paraId="366F6DC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083E" w14:textId="419599C9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2A42" w14:textId="682DD6C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0A01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472F39F0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F64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37</w:t>
            </w:r>
          </w:p>
          <w:p w14:paraId="6CA2DDF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7D4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LUVA PROCEDIMENTO P C/100</w:t>
            </w:r>
          </w:p>
          <w:p w14:paraId="0272714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774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E3F75C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FAE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200</w:t>
            </w:r>
          </w:p>
          <w:p w14:paraId="32239FF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CE34" w14:textId="73CD0E0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63F4" w14:textId="233999C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50EB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CB1E7C8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7B9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38</w:t>
            </w:r>
          </w:p>
          <w:p w14:paraId="0168FE3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74A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MÁSCARA DESCARTÁVEL TRIPLA COM CLIPS E ELÁSTICO</w:t>
            </w:r>
          </w:p>
          <w:p w14:paraId="1143A56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108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CX</w:t>
            </w:r>
          </w:p>
          <w:p w14:paraId="613C65D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CF1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60</w:t>
            </w:r>
          </w:p>
          <w:p w14:paraId="76E43AA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492C" w14:textId="45DAB12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DB41" w14:textId="1CA01F3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FDEB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2E842F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9B1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39</w:t>
            </w:r>
          </w:p>
          <w:p w14:paraId="77EC1E2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3CC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OXÍMETRO DE PULSO-</w:t>
            </w:r>
          </w:p>
          <w:p w14:paraId="2C7E5A2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5C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212A854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D32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3FD98CD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99FC" w14:textId="7CDD67C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05A7" w14:textId="71CA66F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BED8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89D4B44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65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40</w:t>
            </w:r>
          </w:p>
          <w:p w14:paraId="412C711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97B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PAPEL GRAU CIRURGICO 100 MM X 100 MTS</w:t>
            </w:r>
          </w:p>
          <w:p w14:paraId="55551F1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C5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RL</w:t>
            </w:r>
          </w:p>
          <w:p w14:paraId="3932D78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8C1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47A3439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2ECD" w14:textId="492EFB2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447D" w14:textId="54E3FB5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5D5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79E595D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2AD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41</w:t>
            </w:r>
          </w:p>
          <w:p w14:paraId="4240A03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52D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PAPEL GRAU CIRURGICO 150 MM X 100 MTS</w:t>
            </w:r>
          </w:p>
          <w:p w14:paraId="0BCCD02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58E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RL</w:t>
            </w:r>
          </w:p>
          <w:p w14:paraId="0A6DF70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677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45AE285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43BC" w14:textId="3DFDF2C8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4AA0" w14:textId="2A669F6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D955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59CF4173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033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42</w:t>
            </w:r>
          </w:p>
          <w:p w14:paraId="33A2A12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548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PAPEL GRAU CIRURGICO 50 MM X 100 MTS</w:t>
            </w:r>
          </w:p>
          <w:p w14:paraId="51132A8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C64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RL</w:t>
            </w:r>
          </w:p>
          <w:p w14:paraId="6D8D32D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19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35B51FF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6C12" w14:textId="0B1243DF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AA42" w14:textId="5257BD9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76E7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4734C1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C83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43</w:t>
            </w:r>
          </w:p>
          <w:p w14:paraId="752303D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919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PINÇA ANATÔMICA DENTE DE RATO</w:t>
            </w:r>
          </w:p>
          <w:p w14:paraId="231C22E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B19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671A8A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051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8</w:t>
            </w:r>
          </w:p>
          <w:p w14:paraId="75537D6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2C9" w14:textId="7F4CD51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EE5" w14:textId="56C283F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E1AD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BDD8F1B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E89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44</w:t>
            </w:r>
          </w:p>
          <w:p w14:paraId="0CF90E3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4FE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PINÇA CHERON 24 CM P/ ASSEPSIA</w:t>
            </w:r>
          </w:p>
          <w:p w14:paraId="72DF620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09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547382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322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</w:t>
            </w:r>
          </w:p>
          <w:p w14:paraId="14E6C14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9258" w14:textId="2252A65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1EF9" w14:textId="4198E9E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0A9A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66409D0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04D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45</w:t>
            </w:r>
          </w:p>
          <w:p w14:paraId="7D6F1DB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20A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PINÇA KELLY RETA 14 CM</w:t>
            </w:r>
          </w:p>
          <w:p w14:paraId="4D52484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EDE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4D2F32F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561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</w:t>
            </w:r>
          </w:p>
          <w:p w14:paraId="086C901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6187" w14:textId="0745CA75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411A" w14:textId="57C3A2B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39BE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39BE12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379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46</w:t>
            </w:r>
          </w:p>
          <w:p w14:paraId="4636A3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303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PINÇA KOCHER CURVA 16 CM</w:t>
            </w:r>
          </w:p>
          <w:p w14:paraId="159E84B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542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3E7E0D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959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</w:t>
            </w:r>
          </w:p>
          <w:p w14:paraId="01DD651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71B6" w14:textId="61B8708E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0FBD" w14:textId="1B748FA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8E1F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21F0095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51B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47</w:t>
            </w:r>
          </w:p>
          <w:p w14:paraId="22BEAA0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D89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 xml:space="preserve">PINÇA KOCHER RETA 16 </w:t>
            </w:r>
            <w:r w:rsidRPr="00A33275">
              <w:rPr>
                <w:rFonts w:ascii="Times New Roman" w:hAnsi="Times New Roman" w:cs="Times New Roman"/>
              </w:rPr>
              <w:lastRenderedPageBreak/>
              <w:t>CM</w:t>
            </w:r>
          </w:p>
          <w:p w14:paraId="0E17FC3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77E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UN</w:t>
            </w:r>
          </w:p>
          <w:p w14:paraId="568C0CB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2D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10</w:t>
            </w:r>
          </w:p>
          <w:p w14:paraId="6D91E7E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8CEA" w14:textId="7ED192C5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AF51" w14:textId="7BC2E4D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AD1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48DB83D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463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48</w:t>
            </w:r>
          </w:p>
          <w:p w14:paraId="30A1AA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A10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PVPI DEGERMANTE 1 (UM) LITRO</w:t>
            </w:r>
          </w:p>
          <w:p w14:paraId="1C59CD0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81E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</w:t>
            </w:r>
          </w:p>
          <w:p w14:paraId="065428A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7A6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0B6D15F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70CF" w14:textId="03A77F3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B69A" w14:textId="48F8963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0019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4E4A5A94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ABC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49</w:t>
            </w:r>
          </w:p>
          <w:p w14:paraId="52EF9EE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8F3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SERINGA DESCARTÁVEL 10 ML SEM AGULHA SLIP LATERAL</w:t>
            </w:r>
          </w:p>
          <w:p w14:paraId="6316B4A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66C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1E59CBE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BD5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500</w:t>
            </w:r>
          </w:p>
          <w:p w14:paraId="0940D3A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AE79" w14:textId="38A24DC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14A7" w14:textId="4BC7520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316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32BF342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B5B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50</w:t>
            </w:r>
          </w:p>
          <w:p w14:paraId="2C24C7B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344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SERINGA DESCARTÁVEL 20 ML SEM AGULHA LOCK</w:t>
            </w:r>
          </w:p>
          <w:p w14:paraId="2DF7A91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740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5857065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105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072C1C2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96B" w14:textId="0AEF0BB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74A4" w14:textId="458E9B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7817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5D39DFC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E9D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51</w:t>
            </w:r>
          </w:p>
          <w:p w14:paraId="1B5AC62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B95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SERINGA DESCARTÁVEL 3 ML SEM AGULHA SLIP BICO CENTRAL</w:t>
            </w:r>
          </w:p>
          <w:p w14:paraId="7382D2A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777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DC9D04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F90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77CB2EF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B6BE" w14:textId="2C8A9B1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7A27" w14:textId="0FA0F2A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0FE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4581DBA2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B0C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52</w:t>
            </w:r>
          </w:p>
          <w:p w14:paraId="526B83A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C66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SERINGA DESCARTÁVEL 5 ML SEM AGULHA SLIP</w:t>
            </w:r>
          </w:p>
          <w:p w14:paraId="761676B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631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53480EB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C79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1.000</w:t>
            </w:r>
          </w:p>
          <w:p w14:paraId="64BDA82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824A" w14:textId="6744168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36B6" w14:textId="5C6D46D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B830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638F949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B9A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53</w:t>
            </w:r>
          </w:p>
          <w:p w14:paraId="528639C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2F4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SOLUÇÃO FISIOLÓGICA CLOR SÓDIO 09% 100 ML SISTEMA FECHADO</w:t>
            </w:r>
          </w:p>
          <w:p w14:paraId="321A9D0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D94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FR</w:t>
            </w:r>
          </w:p>
          <w:p w14:paraId="1BCA716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4D5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60</w:t>
            </w:r>
          </w:p>
          <w:p w14:paraId="629B092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2C19" w14:textId="43B3141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B79D" w14:textId="3A21F4A4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D7AE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2F1E3E9E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65D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54</w:t>
            </w:r>
          </w:p>
          <w:p w14:paraId="1A10FB9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3E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SOLUÇÃO FISIOLÓGICA CLOR SÓDIO 09% 500 ML SISTEMA FECHADO</w:t>
            </w:r>
          </w:p>
          <w:p w14:paraId="2D7B609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787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FR</w:t>
            </w:r>
          </w:p>
          <w:p w14:paraId="51B8831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C79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200</w:t>
            </w:r>
          </w:p>
          <w:p w14:paraId="76BBF66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15F" w14:textId="49051CF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7108" w14:textId="481782E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3099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CD58A2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EF7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55</w:t>
            </w:r>
          </w:p>
          <w:p w14:paraId="7374822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42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SOLUÇÃO LUGOL 2% TESTE SHILLER 1 LITRO</w:t>
            </w:r>
          </w:p>
          <w:p w14:paraId="001CC54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AB0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L</w:t>
            </w:r>
          </w:p>
          <w:p w14:paraId="55B2409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45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</w:t>
            </w:r>
          </w:p>
          <w:p w14:paraId="0C5BB2F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06F3" w14:textId="4B05DD5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61DC" w14:textId="643471F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F6A3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B4A29E4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EA2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56</w:t>
            </w:r>
          </w:p>
          <w:p w14:paraId="4B21FC3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CBF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 xml:space="preserve">TERMOMETRO </w:t>
            </w:r>
            <w:proofErr w:type="gramStart"/>
            <w:r w:rsidRPr="00A33275">
              <w:rPr>
                <w:rFonts w:ascii="Times New Roman" w:hAnsi="Times New Roman" w:cs="Times New Roman"/>
              </w:rPr>
              <w:t>CLINICO</w:t>
            </w:r>
            <w:proofErr w:type="gramEnd"/>
            <w:r w:rsidRPr="00A33275">
              <w:rPr>
                <w:rFonts w:ascii="Times New Roman" w:hAnsi="Times New Roman" w:cs="Times New Roman"/>
              </w:rPr>
              <w:t xml:space="preserve"> DIGITAL NA COR BRANCA</w:t>
            </w:r>
          </w:p>
          <w:p w14:paraId="0BA1158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87D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79BC66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36F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</w:t>
            </w:r>
          </w:p>
          <w:p w14:paraId="0BA4312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0248" w14:textId="65F8B14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5ED2" w14:textId="3B0911B2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6FE3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353933E6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BBD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57</w:t>
            </w:r>
          </w:p>
          <w:p w14:paraId="2372E5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1E0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TESOURA ÍRIS CURVA 12 CENTÍMETROS</w:t>
            </w:r>
          </w:p>
          <w:p w14:paraId="4249A7D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027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AA0E99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6B6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</w:t>
            </w:r>
          </w:p>
          <w:p w14:paraId="4B7EB87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A4B2" w14:textId="089E517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38" w14:textId="10B4F16B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AB36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2CF710A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CD0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58</w:t>
            </w:r>
          </w:p>
          <w:p w14:paraId="112D800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25F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TESOURA IRIS RETA 12 CENTÍMETROS</w:t>
            </w:r>
          </w:p>
          <w:p w14:paraId="09DD7E7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8FD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747D5D2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D16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4</w:t>
            </w:r>
          </w:p>
          <w:p w14:paraId="04EEF245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02DA" w14:textId="725E84F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178" w14:textId="3CA71F0A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2E21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7E7C559F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90A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59</w:t>
            </w:r>
          </w:p>
          <w:p w14:paraId="312A58F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F71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TESOURA MAYO STILLE RETA 15 CM</w:t>
            </w:r>
          </w:p>
          <w:p w14:paraId="6D49F9E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BA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39D0821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76D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</w:t>
            </w:r>
          </w:p>
          <w:p w14:paraId="2BAAB85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088C" w14:textId="548BDB35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B102" w14:textId="2F1F083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4E0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17BE839B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A33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60</w:t>
            </w:r>
          </w:p>
          <w:p w14:paraId="719AF83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B576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TESOURA METZEMBAUM RETA 15 CM</w:t>
            </w:r>
          </w:p>
          <w:p w14:paraId="24AE673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0378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0E8105E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840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3</w:t>
            </w:r>
          </w:p>
          <w:p w14:paraId="6EF1C5D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16B5" w14:textId="12DE929F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7C7" w14:textId="1465724C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37F6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600E5197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7D5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lastRenderedPageBreak/>
              <w:t>61</w:t>
            </w:r>
          </w:p>
          <w:p w14:paraId="5395687F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B8D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TESTE DE GRAVIDEZ HCG C/100</w:t>
            </w:r>
          </w:p>
          <w:p w14:paraId="397CEAE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F2D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64AEE21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6B1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7DD0EF34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9C85" w14:textId="759BEF8F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7341" w14:textId="7FAB9C66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75C2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0670FD4F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FDF3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62</w:t>
            </w:r>
          </w:p>
          <w:p w14:paraId="2A8722E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BB29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TOUCA DESCARTÁVEL SANFONADA BRANCA COM ELÁSTICO</w:t>
            </w:r>
          </w:p>
          <w:p w14:paraId="303FDE4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F19D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PCT</w:t>
            </w:r>
          </w:p>
          <w:p w14:paraId="3924CC0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68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50</w:t>
            </w:r>
          </w:p>
          <w:p w14:paraId="1D3EBB2C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4554" w14:textId="5AB347F3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5FCA" w14:textId="7A42408D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AC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3670" w:rsidRPr="00A33275" w14:paraId="46D5A5E4" w14:textId="77777777" w:rsidTr="007236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7F8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63</w:t>
            </w:r>
          </w:p>
          <w:p w14:paraId="55D3A1AE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742B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TRANSFERIDOR DE SOLUÇÕES</w:t>
            </w:r>
          </w:p>
          <w:p w14:paraId="00EB54F1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4152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UN</w:t>
            </w:r>
          </w:p>
          <w:p w14:paraId="59A4C13A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BC97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  <w:r w:rsidRPr="00A33275">
              <w:rPr>
                <w:rFonts w:ascii="Times New Roman" w:hAnsi="Times New Roman" w:cs="Times New Roman"/>
              </w:rPr>
              <w:t>100</w:t>
            </w:r>
          </w:p>
          <w:p w14:paraId="2B70C3A0" w14:textId="77777777" w:rsidR="00723670" w:rsidRPr="00A33275" w:rsidRDefault="00723670" w:rsidP="00AC16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91A4" w14:textId="576AC180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031D" w14:textId="2ADC1051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54C3" w14:textId="77777777" w:rsidR="00723670" w:rsidRPr="00A33275" w:rsidRDefault="00723670" w:rsidP="00AC162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534BF04" w14:textId="77777777" w:rsidR="00723670" w:rsidRPr="00723670" w:rsidRDefault="00723670" w:rsidP="00723670">
      <w:pPr>
        <w:tabs>
          <w:tab w:val="left" w:pos="567"/>
        </w:tabs>
        <w:ind w:left="137"/>
        <w:rPr>
          <w:rFonts w:ascii="Times New Roman" w:hAnsi="Times New Roman" w:cs="Times New Roman"/>
        </w:rPr>
      </w:pPr>
    </w:p>
    <w:p w14:paraId="0BAF5447" w14:textId="77777777" w:rsidR="000E21AC" w:rsidRDefault="000E21AC" w:rsidP="000E21AC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6040DA98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Vinculam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esta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independentemente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transcrição:</w:t>
      </w:r>
    </w:p>
    <w:p w14:paraId="330ED8E7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5BA3EE08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Aviso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Dispensa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Eletrônica;</w:t>
      </w:r>
    </w:p>
    <w:p w14:paraId="3AEF9A20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Proposta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14F882B6" w14:textId="77777777" w:rsidR="000E21AC" w:rsidRDefault="000E21AC" w:rsidP="000E21AC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documentos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supracitados.</w:t>
      </w:r>
    </w:p>
    <w:p w14:paraId="1CBB45BA" w14:textId="77777777" w:rsidR="000E21AC" w:rsidRDefault="000E21AC" w:rsidP="000E21AC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regime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empreitada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global.</w:t>
      </w:r>
    </w:p>
    <w:p w14:paraId="576EC098" w14:textId="77777777" w:rsidR="000E21AC" w:rsidRDefault="000E21AC" w:rsidP="000E21AC">
      <w:pPr>
        <w:pStyle w:val="PargrafodaLista"/>
        <w:tabs>
          <w:tab w:val="left" w:pos="847"/>
        </w:tabs>
        <w:ind w:left="846"/>
        <w:rPr>
          <w:rFonts w:ascii="Times New Roman" w:hAnsi="Times New Roman" w:cs="Times New Roman"/>
        </w:rPr>
      </w:pPr>
    </w:p>
    <w:p w14:paraId="4EDF60C2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CLÁUSULA</w:t>
      </w:r>
      <w:r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SEGUNDA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–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VIGÊNCIA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E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6A8FCEA3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9F72D17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vigência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(doze)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meses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contados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presente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prorrogável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conforme artigo 107 da Lei 14.133/2021.</w:t>
      </w:r>
    </w:p>
    <w:p w14:paraId="0A899816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prorrogação de que trata o item anterior é condicionada ao ateste, pela Contratante,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preços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permanecem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vantajosos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permitida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negociação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  <w:spacing w:val="-1"/>
        </w:rPr>
        <w:t>com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o contratado,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  <w:spacing w:val="-1"/>
        </w:rPr>
        <w:t>atentando,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  <w:spacing w:val="-1"/>
        </w:rPr>
        <w:t>ainda,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seguintes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requisitos:</w:t>
      </w:r>
    </w:p>
    <w:p w14:paraId="5B9C3777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formalmente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demonstrado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forma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serviços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10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natureza 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continuada</w:t>
      </w:r>
      <w:proofErr w:type="gramEnd"/>
      <w:r>
        <w:rPr>
          <w:rFonts w:ascii="Times New Roman" w:hAnsi="Times New Roman" w:cs="Times New Roman"/>
        </w:rPr>
        <w:t>;</w:t>
      </w:r>
    </w:p>
    <w:p w14:paraId="1308C845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juntada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justificativa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motivo,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escrito,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Administração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serviço;</w:t>
      </w:r>
    </w:p>
    <w:p w14:paraId="52F7B217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Haja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expressa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informando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prorrogação;</w:t>
      </w:r>
    </w:p>
    <w:p w14:paraId="037810F3" w14:textId="77777777" w:rsidR="000E21AC" w:rsidRDefault="000E21AC" w:rsidP="000E21AC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comprovado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iniciais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habilitação.</w:t>
      </w:r>
    </w:p>
    <w:p w14:paraId="302EDFAB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direito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subjetivo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contratual.</w:t>
      </w:r>
    </w:p>
    <w:p w14:paraId="11476F1A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deverá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ser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promovida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mediante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celebração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aditivo.</w:t>
      </w:r>
    </w:p>
    <w:p w14:paraId="7C7DF2F6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contrato não poderá ser prorrogado quando o contratado tiver sido penalizado nas sanções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declaração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inidoneidade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impedimento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licitar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contratar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poder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público,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observadas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abrangências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aplicação.</w:t>
      </w:r>
    </w:p>
    <w:p w14:paraId="06DEC241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contratuais,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custos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renováveis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já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pagos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amortizados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longo do primeiro período de vigência da contratação deverão ser reduzidos ou eliminados como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condição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renovação.</w:t>
      </w:r>
    </w:p>
    <w:p w14:paraId="2ACEE6E5" w14:textId="77777777" w:rsidR="000E21AC" w:rsidRDefault="000E21AC" w:rsidP="000E21AC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Indice</w:t>
      </w:r>
      <w:proofErr w:type="spellEnd"/>
      <w:r>
        <w:rPr>
          <w:rFonts w:ascii="Times New Roman" w:hAnsi="Times New Roman" w:cs="Times New Roman"/>
        </w:rPr>
        <w:t xml:space="preserve"> estabelecido para reajuste: IPCA</w:t>
      </w:r>
    </w:p>
    <w:p w14:paraId="5E7CAA45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F9CF30D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3253FB1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MODELOS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DE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EXECUÇÃO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GESTÃO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770960CF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DD3DA9D" w14:textId="77777777" w:rsidR="000E21AC" w:rsidRDefault="000E21AC" w:rsidP="000E21AC">
      <w:pPr>
        <w:pStyle w:val="PargrafodaLista"/>
        <w:numPr>
          <w:ilvl w:val="1"/>
          <w:numId w:val="8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regime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execução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contratual,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modelos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 gestão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assim</w:t>
      </w:r>
      <w:r>
        <w:rPr>
          <w:rFonts w:ascii="Times New Roman" w:hAnsi="Times New Roman" w:cs="Times New Roman"/>
          <w:spacing w:val="-6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prazos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lastRenderedPageBreak/>
        <w:t>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condições de conclusão, entrega, observação e recebimento do objeto </w:t>
      </w:r>
      <w:r>
        <w:rPr>
          <w:rFonts w:ascii="Times New Roman" w:hAnsi="Times New Roman" w:cs="Times New Roman"/>
          <w:b/>
        </w:rPr>
        <w:t>constam no Termo de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Referência,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anexo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este Contrato.</w:t>
      </w:r>
    </w:p>
    <w:p w14:paraId="037684CB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4D1055B" w14:textId="77777777" w:rsidR="000E21AC" w:rsidRDefault="000E21AC" w:rsidP="000E21AC">
      <w:pPr>
        <w:pStyle w:val="PargrafodaLista"/>
        <w:numPr>
          <w:ilvl w:val="2"/>
          <w:numId w:val="8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da execução do serviço será de um dia útil após a emissão da Autorização de Execução dos Serviços, e deverão acontecer de forma imediata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após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 mencionado prazo, nos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locais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informados 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 Referência.</w:t>
      </w:r>
    </w:p>
    <w:p w14:paraId="11C77B4F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CD233EE" w14:textId="77777777" w:rsidR="000E21AC" w:rsidRDefault="000E21AC" w:rsidP="000E21AC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A Contratada deverá possuir meios de execução do serviço, não sendo de responsabilidade da Prefeitura o fornecimento de quaisquer ferramentas ou maquinários, exceto com prévia autorização do responsável pelo setor requisitante.</w:t>
      </w:r>
    </w:p>
    <w:p w14:paraId="171F0E1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D6BB5DD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82C9349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QUARTA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711B339B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B97A437" w14:textId="77777777" w:rsidR="000E21AC" w:rsidRDefault="000E21AC" w:rsidP="000E21AC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4383A2D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C0A787B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8BCDBE1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QUINTA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704C0E5E" w14:textId="77777777" w:rsidR="000E21AC" w:rsidRDefault="000E21AC" w:rsidP="000E21AC">
      <w:pPr>
        <w:pStyle w:val="PargrafodaLista"/>
        <w:numPr>
          <w:ilvl w:val="1"/>
          <w:numId w:val="10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>total</w:t>
      </w:r>
      <w:r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R$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>.</w:t>
      </w:r>
    </w:p>
    <w:p w14:paraId="30D01EDD" w14:textId="77777777" w:rsidR="000E21AC" w:rsidRDefault="000E21AC" w:rsidP="000E21AC">
      <w:pPr>
        <w:pStyle w:val="PargrafodaLista"/>
        <w:numPr>
          <w:ilvl w:val="1"/>
          <w:numId w:val="10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acima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estão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incluídas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despesas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ordinárias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diretas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indiretas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decorrentes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objeto,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inclusive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tributos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impostos,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encargos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sociais,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trabalhistas, previdenciários,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fiscais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comerciais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incidentes,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taxa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frete,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seguro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outros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necessários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ao cumprimento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integral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 contratação.</w:t>
      </w:r>
    </w:p>
    <w:p w14:paraId="3B3CE1B9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9AC3D17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SEXTA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4FB06EC0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6.1. O pagamento será efetuado em até 30 (trinta) dias após a entrega da nota fiscal ao departamento de compras da Prefeitura de Fama - MG;</w:t>
      </w:r>
    </w:p>
    <w:p w14:paraId="3E959BF5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0C8CE88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4C1A42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3C2C0C8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  <w:r w:rsidRPr="008E5DEC">
        <w:rPr>
          <w:rFonts w:ascii="Times New Roman" w:hAnsi="Times New Roman" w:cs="Times New Roman"/>
          <w:sz w:val="22"/>
          <w:szCs w:val="22"/>
          <w:u w:val="single"/>
        </w:rPr>
        <w:t>CLÁUSULA</w:t>
      </w:r>
      <w:r w:rsidRPr="008E5DEC">
        <w:rPr>
          <w:rFonts w:ascii="Times New Roman" w:hAnsi="Times New Roman" w:cs="Times New Roman"/>
          <w:spacing w:val="-8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SÉTIMA</w:t>
      </w:r>
      <w:r w:rsidRPr="008E5DEC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8E5DEC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DA VIGÊNCIA, PRORROGAÇÃO, EQUILÍLIBRIO E REAJUSTE CONTRATUAL</w:t>
      </w:r>
    </w:p>
    <w:p w14:paraId="416AB257" w14:textId="77777777" w:rsidR="000E21AC" w:rsidRPr="008E5DE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35488CD9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Os preços são fixos e irreajustáveis no prazo de um ano contado da data-limite para   a apresentação das propostas.</w:t>
      </w:r>
    </w:p>
    <w:p w14:paraId="3B50211F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7.1.1. Índice estabelecido para reajuste: IPCA</w:t>
      </w:r>
    </w:p>
    <w:p w14:paraId="0C137643" w14:textId="77777777" w:rsidR="000E21AC" w:rsidRDefault="000E21AC" w:rsidP="000E21AC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O equilíbrio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61AC8D34" w14:textId="77777777" w:rsidR="000E21AC" w:rsidRDefault="000E21AC" w:rsidP="000E21AC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33B1EBD1" w14:textId="77777777" w:rsidR="000E21AC" w:rsidRDefault="000E21AC" w:rsidP="000E21AC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análise do segundo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 xml:space="preserve"> e seguintes, a contratada enviará a última nota (já constante no processo quando da análise do primeiro equilíbrio) apresentada e a nota que originou a alteração do preço. Do contrário o equilíbrio será negado.</w:t>
      </w:r>
    </w:p>
    <w:p w14:paraId="4BB0884B" w14:textId="77777777" w:rsidR="000E21AC" w:rsidRDefault="000E21AC" w:rsidP="000E21AC">
      <w:pPr>
        <w:pStyle w:val="PargrafodaLista"/>
        <w:numPr>
          <w:ilvl w:val="1"/>
          <w:numId w:val="14"/>
        </w:numPr>
        <w:tabs>
          <w:tab w:val="left" w:pos="70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vigência do instrumento contratual será de 12 (doze) meses a contar da data da assinatura do </w:t>
      </w:r>
      <w:r>
        <w:rPr>
          <w:rFonts w:ascii="Times New Roman" w:hAnsi="Times New Roman" w:cs="Times New Roman"/>
        </w:rPr>
        <w:lastRenderedPageBreak/>
        <w:t xml:space="preserve">contrato; podendo ser prorrogado nos termos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4E697724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F0C8E5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OITAVA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5FBEBABC" w14:textId="77777777" w:rsidR="000E21AC" w:rsidRDefault="000E21AC" w:rsidP="000E21AC">
      <w:pPr>
        <w:pStyle w:val="PargrafodaLista"/>
        <w:numPr>
          <w:ilvl w:val="1"/>
          <w:numId w:val="16"/>
        </w:numPr>
        <w:tabs>
          <w:tab w:val="left" w:pos="706"/>
        </w:tabs>
        <w:ind w:hanging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São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Contratante:</w:t>
      </w:r>
    </w:p>
    <w:p w14:paraId="330EB18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Exigir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assumidas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acordo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anexos;</w:t>
      </w:r>
    </w:p>
    <w:p w14:paraId="55BDBC8B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Receber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estabelecidas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6AF71049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a Contratado, por escrito, sobre vícios, defeitos ou incorreções verificadas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no objeto fornecido, para que seja por </w:t>
      </w:r>
      <w:r>
        <w:rPr>
          <w:rFonts w:ascii="Times New Roman" w:hAnsi="Times New Roman" w:cs="Times New Roman"/>
        </w:rPr>
        <w:t>ele substituído, reparado ou corrigido, no total ou 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parte,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expensas;</w:t>
      </w:r>
    </w:p>
    <w:p w14:paraId="2338C106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Acompanhar e fiscalizar, independentemente de aviso prévio, a execução do contrato e 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cumprimento 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5351CA70" w14:textId="77777777" w:rsidR="000E21AC" w:rsidRDefault="000E21AC" w:rsidP="000E21AC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spacing w:val="-1"/>
        </w:rPr>
        <w:t>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fiscalização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cumprimento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  <w:spacing w:val="-1"/>
        </w:rPr>
        <w:t>Termo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Referência,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bem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realizada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pelo Sr.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</w:p>
    <w:p w14:paraId="03CFFA91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Fornecer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escrito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necessárias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contrato.</w:t>
      </w:r>
    </w:p>
    <w:p w14:paraId="5CCC31E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Efetuar o pagamento ao Contratado do valor correspondente ao do objeto, no prazo, forma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condições estabelecidos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 presente Contrato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 no Termo de Referência.</w:t>
      </w:r>
    </w:p>
    <w:p w14:paraId="20A3C26A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a empresa para emissão de Nota Fiscal em relação à parcela incontroversa 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objeto, para efeito de liquidação e pagamento, quando houver controvérsia sobre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143 da Lei 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2021;</w:t>
      </w:r>
    </w:p>
    <w:p w14:paraId="45661F45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Aplicar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sanções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previstas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neste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Contrato;</w:t>
      </w:r>
    </w:p>
    <w:p w14:paraId="79CA6DD5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Explicitamente emitir decisão sobre todas as solicitações e reclamações relacionadas à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presente Contrato, ressalvados os requerimentos manifestamente impertinentes,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meramente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protelatórios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nenhum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boa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ajuste.</w:t>
      </w:r>
    </w:p>
    <w:p w14:paraId="65E4876D" w14:textId="77777777" w:rsidR="000E21AC" w:rsidRDefault="000E21AC" w:rsidP="000E21AC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terá o prazo de 30 dias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a contar da data do protocolo do requerimento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decidir,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admitida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motivada,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igual período.</w:t>
      </w:r>
    </w:p>
    <w:p w14:paraId="0B2C54F7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Responder eventuais pedidos de </w:t>
      </w:r>
      <w:proofErr w:type="spellStart"/>
      <w:r>
        <w:rPr>
          <w:rFonts w:ascii="Times New Roman" w:hAnsi="Times New Roman" w:cs="Times New Roman"/>
        </w:rPr>
        <w:t>reestabelecimento</w:t>
      </w:r>
      <w:proofErr w:type="spellEnd"/>
      <w:r>
        <w:rPr>
          <w:rFonts w:ascii="Times New Roman" w:hAnsi="Times New Roman" w:cs="Times New Roman"/>
        </w:rPr>
        <w:t xml:space="preserve"> 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feitos pelo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contratado 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máximo 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dias.</w:t>
      </w:r>
    </w:p>
    <w:p w14:paraId="3EC43E94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emitentes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das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garantias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quanto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início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administrativo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apuração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descumprimento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cláusulas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contratuais, se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esse 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09A18C1C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o Contratado na hipótese de posterior alteração do projeto pelo Contratante,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93,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§2º, da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1588C792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o Contratado por escrito da ocorrência de eventuais imperfeições, falhas 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irregularidades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constatadas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"/>
        </w:rPr>
        <w:t>curso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da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serviços,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fixando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30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sua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correção,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certificando-se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soluções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propostas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sejam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mais adequadas.</w:t>
      </w:r>
    </w:p>
    <w:p w14:paraId="3B5CE4C3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Realizar avaliações periódicas da qualidade dos serviços, após seu recebimento,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75C0D392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Assegurar que o ambiente de trabalho, inclusive seus equipamentos e instalações,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apresentem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adequadas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cumprimento,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das normas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segurança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 saúde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trabalho,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quando,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serviço,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esse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dependências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Contratante,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local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designado.</w:t>
      </w:r>
    </w:p>
    <w:p w14:paraId="018173DD" w14:textId="77777777" w:rsidR="000E21AC" w:rsidRDefault="000E21AC" w:rsidP="000E21AC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Previamente à expedição da ordem de serviço, verificar pendências, liberar áreas e/ou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adotar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providências cabíveis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regularidade do início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 execução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serviços.</w:t>
      </w:r>
    </w:p>
    <w:p w14:paraId="5E46A772" w14:textId="77777777" w:rsidR="000E21AC" w:rsidRDefault="000E21AC" w:rsidP="000E21AC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Administração não responderá por quaisquer compromissos assumidos pelo Contratado </w:t>
      </w:r>
      <w:r>
        <w:rPr>
          <w:rFonts w:ascii="Times New Roman" w:hAnsi="Times New Roman" w:cs="Times New Roman"/>
        </w:rPr>
        <w:lastRenderedPageBreak/>
        <w:t>com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terceiros, ainda que vinculados à execução do contrato, bem como por qualquer dano causado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terceiros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decorrência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empregados,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prepostos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subordinados.</w:t>
      </w:r>
    </w:p>
    <w:p w14:paraId="5792A92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0709304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NONA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69C4C35D" w14:textId="77777777" w:rsidR="000E21AC" w:rsidRDefault="000E21AC" w:rsidP="000E21AC">
      <w:pPr>
        <w:pStyle w:val="PargrafodaLista"/>
        <w:numPr>
          <w:ilvl w:val="1"/>
          <w:numId w:val="18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CONTRATADA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obriga-se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a:</w:t>
      </w:r>
    </w:p>
    <w:p w14:paraId="3C87A87E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cumprimento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contratado.</w:t>
      </w:r>
    </w:p>
    <w:p w14:paraId="3B57BE38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Seguir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normas,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política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procedimentos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da Câmara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relativos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à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objeto.</w:t>
      </w:r>
    </w:p>
    <w:p w14:paraId="30293905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não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tenham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sido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cotados.</w:t>
      </w:r>
    </w:p>
    <w:p w14:paraId="387D4404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Indicar, ao departamento responsável, imediatamente após a assinatura do Contrato e sempre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 ocorrer alteração, um preposto, com plenos poderes para representá-la, administrativa ou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chamados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 departamento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  <w:color w:val="000009"/>
        </w:rPr>
        <w:t>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principalmente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situações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urgência,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inclusive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nos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finais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>semana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feriados, por 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de telefonia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móvel ou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outro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igualmente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eficaz.</w:t>
      </w:r>
    </w:p>
    <w:p w14:paraId="38A72711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números telefônicos ou outros meios igualmente eficazes, para contato da Câmara</w:t>
      </w:r>
      <w:r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preposto,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ainda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fora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horário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normal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expediente,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isto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color w:val="000009"/>
        </w:rPr>
        <w:t>gere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adicional.</w:t>
      </w:r>
    </w:p>
    <w:p w14:paraId="7F929A4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encargos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previdenciários,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trabalhistas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outros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natureza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decorrentes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>
        <w:rPr>
          <w:rFonts w:ascii="Times New Roman" w:hAnsi="Times New Roman" w:cs="Times New Roman"/>
          <w:color w:val="000009"/>
        </w:rPr>
        <w:t xml:space="preserve">execução 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proofErr w:type="gramEnd"/>
      <w:r>
        <w:rPr>
          <w:rFonts w:ascii="Times New Roman" w:hAnsi="Times New Roman" w:cs="Times New Roman"/>
          <w:color w:val="000009"/>
        </w:rPr>
        <w:t xml:space="preserve"> Contrato.</w:t>
      </w:r>
    </w:p>
    <w:p w14:paraId="36368817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serviços, conforme especificações constantes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Termo de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Referência.</w:t>
      </w:r>
    </w:p>
    <w:p w14:paraId="650FA79B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responsabilizando-se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pela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perfeição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técnica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dos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serviços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prestados.</w:t>
      </w:r>
    </w:p>
    <w:p w14:paraId="249DC991" w14:textId="77777777" w:rsidR="000E21AC" w:rsidRPr="008E5DEC" w:rsidRDefault="000E21AC" w:rsidP="000E21AC">
      <w:pPr>
        <w:pStyle w:val="PargrafodaLista"/>
        <w:numPr>
          <w:ilvl w:val="2"/>
          <w:numId w:val="18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8E5DEC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8E5DEC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8E5DEC">
        <w:rPr>
          <w:rFonts w:ascii="Times New Roman" w:hAnsi="Times New Roman" w:cs="Times New Roman"/>
        </w:rPr>
        <w:t>condições estabelecidas neste Contrato</w:t>
      </w:r>
      <w:r w:rsidRPr="008E5DEC">
        <w:rPr>
          <w:rFonts w:ascii="Times New Roman" w:hAnsi="Times New Roman" w:cs="Times New Roman"/>
          <w:color w:val="000009"/>
        </w:rPr>
        <w:t>, sob pena de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aplicação das sanções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cabíveis,</w:t>
      </w:r>
      <w:r w:rsidRPr="008E5DEC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inclusive rescisão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contratual.</w:t>
      </w:r>
    </w:p>
    <w:p w14:paraId="544A7480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>
        <w:rPr>
          <w:rFonts w:ascii="Times New Roman" w:hAnsi="Times New Roman" w:cs="Times New Roman"/>
          <w:color w:val="000009"/>
        </w:rPr>
        <w:t>detectados</w:t>
      </w:r>
      <w:proofErr w:type="spellEnd"/>
      <w:r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prestação dos serviços, imediatamente ou no prazo estabelecido pelos departamentos</w:t>
      </w:r>
      <w:r>
        <w:rPr>
          <w:rFonts w:ascii="Times New Roman" w:hAnsi="Times New Roman" w:cs="Times New Roman"/>
        </w:rPr>
        <w:t xml:space="preserve"> responsáveis,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adicional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à Câmara.</w:t>
      </w:r>
    </w:p>
    <w:p w14:paraId="47642E83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Comunicar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à Câmara,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escrito,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quaisquer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anormalidades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ponham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risco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êxito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propondo as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ações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corretivas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69593386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000009"/>
        </w:rPr>
        <w:t>ssegurar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facilitar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acompanhamento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e</w:t>
      </w:r>
      <w:r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fiscalização</w:t>
      </w:r>
      <w:r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6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97"/>
        </w:rPr>
        <w:t xml:space="preserve">    </w:t>
      </w:r>
      <w:r>
        <w:rPr>
          <w:rFonts w:ascii="Times New Roman" w:hAnsi="Times New Roman" w:cs="Times New Roman"/>
          <w:color w:val="000009"/>
          <w:spacing w:val="-3"/>
        </w:rPr>
        <w:t xml:space="preserve"> a </w:t>
      </w:r>
      <w:r>
        <w:rPr>
          <w:rFonts w:ascii="Times New Roman" w:hAnsi="Times New Roman" w:cs="Times New Roman"/>
          <w:color w:val="000009"/>
        </w:rPr>
        <w:t>sua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execução,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bem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como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acesso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às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fontes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informações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que forem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julgadas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1E1A9704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toda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sua vigência,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pedido da Câmara.</w:t>
      </w:r>
    </w:p>
    <w:p w14:paraId="7D20272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Manter,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vigência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compatibilidade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obrigações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assumidas,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todas as condições de habilitação e </w:t>
      </w:r>
      <w:r>
        <w:rPr>
          <w:rFonts w:ascii="Times New Roman" w:hAnsi="Times New Roman" w:cs="Times New Roman"/>
        </w:rPr>
        <w:t>qualificação técnica exigidas no processo.</w:t>
      </w:r>
    </w:p>
    <w:p w14:paraId="558BE86D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Executar os serviços com pessoas idôneas, assumindo total responsabilidade sobre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quaisquer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ou faltas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 essas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venham 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cometer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desempenho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funções.</w:t>
      </w:r>
    </w:p>
    <w:p w14:paraId="736079D5" w14:textId="77777777" w:rsidR="000E21AC" w:rsidRDefault="000E21AC" w:rsidP="000E21AC">
      <w:pPr>
        <w:pStyle w:val="PargrafodaLista"/>
        <w:numPr>
          <w:ilvl w:val="2"/>
          <w:numId w:val="18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Assumir a responsabilidade e o ônus pelo recolhimento de todos os impostos, taxas,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tarifas, contribuições e emolumentos federais, estaduais e municipais, que incidam ou venham 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>
        <w:rPr>
          <w:rFonts w:ascii="Times New Roman" w:hAnsi="Times New Roman" w:cs="Times New Roman"/>
        </w:rPr>
        <w:t>respectivos</w:t>
      </w:r>
      <w:proofErr w:type="spellEnd"/>
      <w:r>
        <w:rPr>
          <w:rFonts w:ascii="Times New Roman" w:hAnsi="Times New Roman" w:cs="Times New Roman"/>
        </w:rPr>
        <w:t xml:space="preserve"> comprovantes,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solicitados </w:t>
      </w:r>
      <w:r>
        <w:rPr>
          <w:rFonts w:ascii="Times New Roman" w:hAnsi="Times New Roman" w:cs="Times New Roman"/>
        </w:rPr>
        <w:lastRenderedPageBreak/>
        <w:t>pela CONTRATANTE, exceto com relação aos tributos e contribuições que serão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recolhidos pela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 pagamento.</w:t>
      </w:r>
    </w:p>
    <w:p w14:paraId="572ED138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A1D4077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F3ED705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SANÇÕES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78CBA0B9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53788959"/>
      <w:r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36E1C51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0E5365DE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3077ACF2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10.1.3. Multa compensatória de até 10 % (dez) por cento sobre o valor total da proposta vencedora, no caso de inexecução total;</w:t>
      </w:r>
    </w:p>
    <w:p w14:paraId="7A329BB3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10.1.4. Em caso de inexecução parcial, a multa compensatória, no mesmo percentual do subitem acima, será aplicada de forma proporcional à obrigação inadimplida;</w:t>
      </w:r>
    </w:p>
    <w:p w14:paraId="028C0F6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10.1.5. Suspensão de licitar e impedimento de contratar com o Órgão Contratante, pelo prazo de até 02 (dois) anos;</w:t>
      </w:r>
    </w:p>
    <w:p w14:paraId="52388391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10.1.6. Declaração de </w:t>
      </w:r>
      <w:proofErr w:type="spellStart"/>
      <w:r>
        <w:rPr>
          <w:rFonts w:ascii="Times New Roman" w:hAnsi="Times New Roman" w:cs="Times New Roman"/>
        </w:rPr>
        <w:t>inidoneidade</w:t>
      </w:r>
      <w:proofErr w:type="spellEnd"/>
      <w:r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5D1C29A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105.1.7. A aplicação de qualquer das penalidades previstas realizar-se-á em processo administrativo que assegurará o contraditório e a ampla defesa, observando-se no que couber as disposições</w:t>
      </w:r>
    </w:p>
    <w:bookmarkEnd w:id="0"/>
    <w:p w14:paraId="1C7672D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</w:p>
    <w:p w14:paraId="07214C8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CLAÚSULA DÉCIMA PRIMEIRA - DA INEXECUÇÃO E DA EXTINÇÃO DO CONTRATO</w:t>
      </w:r>
    </w:p>
    <w:p w14:paraId="23825C8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A inexecução total ou parcial do contrato ensejará a sua extinção com as consequências contratuais e as previstas em lei, com fulcro no Título III, Capítulo VIII da Lei n. 14.133/2021, nos seguintes modos:</w:t>
      </w:r>
    </w:p>
    <w:p w14:paraId="5B25177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11.1.1 - determinada por ato unilateral e escrito da Administração, exceto no caso de descumprimento decorrente de sua própria conduta;</w:t>
      </w:r>
    </w:p>
    <w:p w14:paraId="3902EBD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11.1.2. - </w:t>
      </w:r>
      <w:proofErr w:type="gramStart"/>
      <w:r>
        <w:rPr>
          <w:rFonts w:ascii="Times New Roman" w:hAnsi="Times New Roman" w:cs="Times New Roman"/>
        </w:rPr>
        <w:t>consensual</w:t>
      </w:r>
      <w:proofErr w:type="gramEnd"/>
      <w:r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401E008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11.1.3 - determinada por decisão arbitral, em decorrência de cláusula compromissória ou compromisso arbitral, ou por decisão judicial.</w:t>
      </w:r>
    </w:p>
    <w:p w14:paraId="5A080793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11.1.3.1. Constituirão motivos para extinção do contrato, a qual deverá ser formalmente motivada nos autos do processo, assegurados o contraditório e a ampla defesa, as seguintes situações:</w:t>
      </w:r>
    </w:p>
    <w:p w14:paraId="011770E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>
        <w:rPr>
          <w:rFonts w:ascii="Times New Roman" w:hAnsi="Times New Roman" w:cs="Times New Roman"/>
        </w:rPr>
        <w:t>editalícias</w:t>
      </w:r>
      <w:proofErr w:type="spellEnd"/>
      <w:r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7B52902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2971F4C7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13C84100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04725427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311303A8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atraso na obtenção da licença ambiental, ou impossibilidade de obtê-la, ou alteração substancial </w:t>
      </w:r>
      <w:r>
        <w:rPr>
          <w:rFonts w:ascii="Times New Roman" w:hAnsi="Times New Roman" w:cs="Times New Roman"/>
        </w:rPr>
        <w:lastRenderedPageBreak/>
        <w:t>do anteprojeto que dela resultar, ainda que obtida no prazo previsto;</w:t>
      </w:r>
    </w:p>
    <w:p w14:paraId="4180134E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697177E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impossibilidade de liberação dessas áreas;</w:t>
      </w:r>
    </w:p>
    <w:p w14:paraId="41125161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76C8DC5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12BACBBB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232686CC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180E0CFD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6E150752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416, parágrafo único, do Código Civil.</w:t>
      </w:r>
    </w:p>
    <w:p w14:paraId="37C6C495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12.1.3.6. A extinção determinada por ato unilateral da Administração e a extinção consensual deverão ser precedidas de autorização escrita e fundamentada da autoridade competente e reduzidas a termo no </w:t>
      </w:r>
      <w:proofErr w:type="spellStart"/>
      <w:r>
        <w:rPr>
          <w:rFonts w:ascii="Times New Roman" w:hAnsi="Times New Roman" w:cs="Times New Roman"/>
        </w:rPr>
        <w:t>respectivo</w:t>
      </w:r>
      <w:proofErr w:type="spellEnd"/>
      <w:r>
        <w:rPr>
          <w:rFonts w:ascii="Times New Roman" w:hAnsi="Times New Roman" w:cs="Times New Roman"/>
        </w:rPr>
        <w:t xml:space="preserve"> processo.</w:t>
      </w:r>
    </w:p>
    <w:p w14:paraId="5F706244" w14:textId="77777777" w:rsidR="000E21AC" w:rsidRDefault="000E21AC" w:rsidP="000E21AC">
      <w:pPr>
        <w:ind w:right="272"/>
        <w:jc w:val="both"/>
        <w:rPr>
          <w:rFonts w:ascii="Times New Roman" w:hAnsi="Times New Roman" w:cs="Times New Roman"/>
        </w:rPr>
      </w:pPr>
    </w:p>
    <w:p w14:paraId="7576B83F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SEGUNDA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CASOS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66873827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6C822654" w14:textId="77777777" w:rsidR="000E21AC" w:rsidRDefault="000E21AC" w:rsidP="000E21AC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12.1.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casos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omissos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serão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decididos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pelo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segundo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contidas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>
        <w:rPr>
          <w:rFonts w:ascii="Times New Roman" w:hAnsi="Times New Roman" w:cs="Times New Roman"/>
          <w:sz w:val="22"/>
          <w:szCs w:val="22"/>
        </w:rPr>
        <w:t xml:space="preserve"> – e normas 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princípios gerais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contratos.</w:t>
      </w:r>
    </w:p>
    <w:p w14:paraId="58054F8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EC83D1D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42DD6A49" w14:textId="77777777" w:rsidR="000E21AC" w:rsidRDefault="000E21AC" w:rsidP="000E21AC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434349D0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Eventuais alterações contratuais reger-se-ão pela disciplina dos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07737B7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13.2. O contratado é obrigado a aceitar, nas mesmas condições contratuais, os acréscimos ou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74555CD3" w14:textId="77777777" w:rsidR="000E21AC" w:rsidRDefault="000E21AC" w:rsidP="000E21AC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13.3. Registros que não caracterizam alteração </w:t>
      </w:r>
      <w:r>
        <w:rPr>
          <w:rFonts w:ascii="Times New Roman" w:hAnsi="Times New Roman" w:cs="Times New Roman"/>
        </w:rPr>
        <w:t>do contrato podem ser realizados por simples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136 da Lei nº 14.133,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09D6F282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6220F6A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QUARTA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33B6131A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6B078BC2" w14:textId="77777777" w:rsidR="000E21AC" w:rsidRDefault="000E21AC" w:rsidP="000E21AC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14.1.</w:t>
      </w:r>
      <w:r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Incumbirá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 divulgar o presente instrumento no site</w:t>
      </w:r>
      <w:hyperlink r:id="rId5" w:history="1"/>
      <w:r>
        <w:rPr>
          <w:rFonts w:ascii="Times New Roman" w:hAnsi="Times New Roman" w:cs="Times New Roman"/>
          <w:sz w:val="22"/>
          <w:szCs w:val="22"/>
        </w:rPr>
        <w:t xml:space="preserve"> h</w:t>
      </w:r>
      <w:r w:rsidRPr="000C54F1">
        <w:rPr>
          <w:rFonts w:ascii="Times New Roman" w:hAnsi="Times New Roman" w:cs="Times New Roman"/>
          <w:sz w:val="22"/>
          <w:szCs w:val="22"/>
        </w:rPr>
        <w:t>ttps://www.portaldecompraspublicas.com.br/</w:t>
      </w:r>
      <w:r>
        <w:rPr>
          <w:rFonts w:ascii="Times New Roman" w:hAnsi="Times New Roman" w:cs="Times New Roman"/>
          <w:sz w:val="22"/>
          <w:szCs w:val="22"/>
        </w:rPr>
        <w:t xml:space="preserve"> no Portal Nacional de Contratações Públicas – PNCP.</w:t>
      </w:r>
    </w:p>
    <w:p w14:paraId="1B897DF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4B293E6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QUINTA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51E09B3F" w14:textId="77777777" w:rsidR="000E21AC" w:rsidRDefault="000E21AC" w:rsidP="000E21AC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30B09EAC" w14:textId="77777777" w:rsidR="000E21AC" w:rsidRDefault="000E21AC" w:rsidP="000E21AC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15.1.</w:t>
      </w:r>
      <w:r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Fica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eleito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Foro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Comarca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Paraguaçu - MG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dirimir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litígios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decorrerem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art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92,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§1º,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14.133/21.</w:t>
      </w:r>
    </w:p>
    <w:p w14:paraId="02C3FDB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3E8DEB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7B4399F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81342E8" w14:textId="77777777" w:rsidR="000E21AC" w:rsidRDefault="000E21AC" w:rsidP="000E21AC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MG,</w:t>
      </w:r>
      <w:r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</w:t>
      </w:r>
      <w:proofErr w:type="spellEnd"/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2024.</w:t>
      </w:r>
    </w:p>
    <w:p w14:paraId="05FA9653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965B209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D6BF2D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14FE76A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16DA806" w14:textId="77777777" w:rsidR="000E21AC" w:rsidRDefault="000E21AC" w:rsidP="000E21AC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6D3B1D7" w14:textId="77777777" w:rsidR="000E21AC" w:rsidRDefault="000E21AC" w:rsidP="000E21AC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125A5FC6" w14:textId="77777777" w:rsidR="000E21AC" w:rsidRDefault="000E21AC" w:rsidP="000E21AC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3018DA2A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4764FAE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9DB9890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8787154" w14:textId="77777777" w:rsidR="000E21AC" w:rsidRDefault="000E21AC" w:rsidP="000E21AC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FA07304" w14:textId="77777777" w:rsidR="000E21AC" w:rsidRDefault="000E21AC" w:rsidP="000E21AC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Representante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Contratada</w:t>
      </w:r>
    </w:p>
    <w:p w14:paraId="59692F94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3353136A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51C8A66" w14:textId="77777777" w:rsidR="000E21AC" w:rsidRDefault="000E21AC" w:rsidP="000E21AC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2F62A13" w14:textId="77777777" w:rsidR="000E21AC" w:rsidRDefault="000E21AC" w:rsidP="000E21AC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38B8C52A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370A0D2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32D66A7D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66BFFAD9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6E0754EF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A524990" w14:textId="77777777" w:rsidR="000E21AC" w:rsidRDefault="000E21AC" w:rsidP="000E21AC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31DCF327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0468F0D8" w14:textId="77777777" w:rsidR="000E21AC" w:rsidRDefault="000E21AC" w:rsidP="000E21AC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48EC417F" w14:textId="77777777" w:rsidR="000E21AC" w:rsidRDefault="000E21AC" w:rsidP="000E21AC"/>
    <w:p w14:paraId="2A99735D" w14:textId="77777777" w:rsidR="000E21AC" w:rsidRDefault="000E21AC" w:rsidP="000E21AC"/>
    <w:p w14:paraId="5BEB8289" w14:textId="77777777" w:rsidR="000E21AC" w:rsidRDefault="000E21AC" w:rsidP="000E21AC"/>
    <w:p w14:paraId="066C6413" w14:textId="77777777" w:rsidR="00780F6B" w:rsidRDefault="00780F6B"/>
    <w:sectPr w:rsidR="00780F6B" w:rsidSect="000E21AC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B4DE1" w14:paraId="5E97DE52" w14:textId="77777777" w:rsidTr="00897CF5">
      <w:trPr>
        <w:trHeight w:val="2694"/>
        <w:jc w:val="center"/>
      </w:trPr>
      <w:tc>
        <w:tcPr>
          <w:tcW w:w="2428" w:type="dxa"/>
          <w:vAlign w:val="center"/>
          <w:hideMark/>
        </w:tcPr>
        <w:p w14:paraId="74FBB41B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34FFA6AA" wp14:editId="4EA98F9D">
                <wp:extent cx="1121410" cy="1130300"/>
                <wp:effectExtent l="0" t="0" r="2540" b="0"/>
                <wp:docPr id="1007720860" name="Imagem 1007720860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7739770D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 xml:space="preserve">PREFEITURA </w:t>
          </w:r>
          <w:r>
            <w:rPr>
              <w:rFonts w:ascii="Arial Black" w:hAnsi="Arial Black"/>
              <w:sz w:val="32"/>
            </w:rPr>
            <w:t>MUNICIPAL DE FAMA</w:t>
          </w:r>
        </w:p>
        <w:p w14:paraId="729928AD" w14:textId="77777777" w:rsidR="00723670" w:rsidRDefault="00723670" w:rsidP="000B4DE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78BA77E5" w14:textId="77777777" w:rsidR="00723670" w:rsidRDefault="00723670" w:rsidP="000B4DE1">
          <w:pPr>
            <w:pStyle w:val="Cabealho"/>
            <w:jc w:val="center"/>
          </w:pPr>
        </w:p>
        <w:p w14:paraId="2496808F" w14:textId="77777777" w:rsidR="00723670" w:rsidRPr="00413501" w:rsidRDefault="00723670" w:rsidP="000B4DE1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3CCEA4DF" w14:textId="77777777" w:rsidR="00723670" w:rsidRDefault="00723670" w:rsidP="000B4DE1">
          <w:pPr>
            <w:pStyle w:val="Cabealho"/>
            <w:jc w:val="center"/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0338CB6E" w14:textId="77777777" w:rsidR="00723670" w:rsidRDefault="007236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lang w:val="pt-PT" w:eastAsia="en-US" w:bidi="ar-SA"/>
      </w:rPr>
    </w:lvl>
  </w:abstractNum>
  <w:abstractNum w:abstractNumId="1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lang w:val="pt-PT" w:eastAsia="en-US" w:bidi="ar-SA"/>
      </w:rPr>
    </w:lvl>
  </w:abstractNum>
  <w:abstractNum w:abstractNumId="2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lang w:val="pt-PT" w:eastAsia="en-US" w:bidi="ar-SA"/>
      </w:rPr>
    </w:lvl>
  </w:abstractNum>
  <w:abstractNum w:abstractNumId="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lang w:val="pt-PT" w:eastAsia="en-US" w:bidi="ar-SA"/>
      </w:rPr>
    </w:lvl>
  </w:abstractNum>
  <w:abstractNum w:abstractNumId="4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lang w:val="pt-PT" w:eastAsia="en-US" w:bidi="ar-SA"/>
      </w:rPr>
    </w:lvl>
  </w:abstractNum>
  <w:abstractNum w:abstractNumId="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lang w:val="pt-PT" w:eastAsia="en-US" w:bidi="ar-SA"/>
      </w:rPr>
    </w:lvl>
  </w:abstractNum>
  <w:abstractNum w:abstractNumId="8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lang w:val="pt-PT" w:eastAsia="en-US" w:bidi="ar-SA"/>
      </w:rPr>
    </w:lvl>
  </w:abstractNum>
  <w:num w:numId="1" w16cid:durableId="2042515807">
    <w:abstractNumId w:val="0"/>
  </w:num>
  <w:num w:numId="2" w16cid:durableId="2141728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605725409">
    <w:abstractNumId w:val="5"/>
  </w:num>
  <w:num w:numId="4" w16cid:durableId="998192131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836069034">
    <w:abstractNumId w:val="3"/>
  </w:num>
  <w:num w:numId="6" w16cid:durableId="49853989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6386704">
    <w:abstractNumId w:val="8"/>
  </w:num>
  <w:num w:numId="8" w16cid:durableId="138749149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534878577">
    <w:abstractNumId w:val="2"/>
  </w:num>
  <w:num w:numId="10" w16cid:durableId="885215228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4878492">
    <w:abstractNumId w:val="6"/>
  </w:num>
  <w:num w:numId="12" w16cid:durableId="1967618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723498">
    <w:abstractNumId w:val="4"/>
  </w:num>
  <w:num w:numId="14" w16cid:durableId="981618191">
    <w:abstractNumId w:val="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9011837">
    <w:abstractNumId w:val="1"/>
  </w:num>
  <w:num w:numId="16" w16cid:durableId="88194328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114833021">
    <w:abstractNumId w:val="7"/>
  </w:num>
  <w:num w:numId="18" w16cid:durableId="154432140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AC"/>
    <w:rsid w:val="00000E4A"/>
    <w:rsid w:val="000034B9"/>
    <w:rsid w:val="00004314"/>
    <w:rsid w:val="00013441"/>
    <w:rsid w:val="000204B3"/>
    <w:rsid w:val="00024FED"/>
    <w:rsid w:val="00037BF6"/>
    <w:rsid w:val="000428CF"/>
    <w:rsid w:val="000439FD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21AC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23670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E3E37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2FFE2"/>
  <w15:chartTrackingRefBased/>
  <w15:docId w15:val="{3A035640-8490-401D-945B-3D09ABC8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1AC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0E21AC"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E21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E21AC"/>
    <w:rPr>
      <w:rFonts w:ascii="Consolas" w:eastAsia="Consolas" w:hAnsi="Consolas" w:cs="Consolas"/>
      <w:b/>
      <w:bCs/>
      <w:kern w:val="0"/>
      <w:sz w:val="18"/>
      <w:szCs w:val="1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E21A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0E21AC"/>
    <w:rPr>
      <w:color w:val="0563C1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E21A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E21A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locked/>
    <w:rsid w:val="000E21AC"/>
    <w:rPr>
      <w:rFonts w:ascii="Consolas" w:eastAsia="Consolas" w:hAnsi="Consolas" w:cs="Consolas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0E21AC"/>
    <w:pPr>
      <w:tabs>
        <w:tab w:val="center" w:pos="4252"/>
        <w:tab w:val="right" w:pos="8504"/>
      </w:tabs>
    </w:pPr>
    <w:rPr>
      <w:kern w:val="2"/>
    </w:rPr>
  </w:style>
  <w:style w:type="character" w:customStyle="1" w:styleId="CabealhoCarter1">
    <w:name w:val="Cabeçalho Caráter1"/>
    <w:aliases w:val="Cabeçalho superior Caráter1,Heading 1a Caráter1"/>
    <w:basedOn w:val="Tipodeletrapredefinidodopargrafo"/>
    <w:uiPriority w:val="99"/>
    <w:semiHidden/>
    <w:rsid w:val="000E21AC"/>
    <w:rPr>
      <w:rFonts w:ascii="Consolas" w:eastAsia="Consolas" w:hAnsi="Consolas" w:cs="Consolas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E21A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E21AC"/>
    <w:rPr>
      <w:rFonts w:ascii="Consolas" w:eastAsia="Consolas" w:hAnsi="Consolas" w:cs="Consolas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0E21AC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E21AC"/>
    <w:rPr>
      <w:rFonts w:ascii="Calibri" w:eastAsia="Calibri" w:hAnsi="Calibri" w:cs="Calibri"/>
      <w:kern w:val="0"/>
      <w:lang w:val="pt-PT"/>
    </w:rPr>
  </w:style>
  <w:style w:type="paragraph" w:styleId="Corpodetexto">
    <w:name w:val="Body Text"/>
    <w:basedOn w:val="Normal"/>
    <w:link w:val="CorpodetextoCarter"/>
    <w:uiPriority w:val="1"/>
    <w:unhideWhenUsed/>
    <w:qFormat/>
    <w:rsid w:val="000E21AC"/>
    <w:rPr>
      <w:sz w:val="18"/>
      <w:szCs w:val="18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0E21AC"/>
    <w:rPr>
      <w:rFonts w:ascii="Consolas" w:eastAsia="Consolas" w:hAnsi="Consolas" w:cs="Consolas"/>
      <w:kern w:val="0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0E21AC"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rsid w:val="000E21AC"/>
    <w:pPr>
      <w:ind w:left="105"/>
    </w:pPr>
  </w:style>
  <w:style w:type="table" w:styleId="TabelacomGrelha">
    <w:name w:val="Table Grid"/>
    <w:basedOn w:val="Tabelanormal"/>
    <w:uiPriority w:val="59"/>
    <w:rsid w:val="000E21AC"/>
    <w:pPr>
      <w:spacing w:after="0" w:line="240" w:lineRule="auto"/>
    </w:pPr>
    <w:rPr>
      <w:kern w:val="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E21AC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file:///E:\PC\Desktop\%20https:\cmcm.mg.gov.br\%20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3442</Words>
  <Characters>18589</Characters>
  <Application>Microsoft Office Word</Application>
  <DocSecurity>0</DocSecurity>
  <Lines>154</Lines>
  <Paragraphs>43</Paragraphs>
  <ScaleCrop>false</ScaleCrop>
  <Company/>
  <LinksUpToDate>false</LinksUpToDate>
  <CharactersWithSpaces>21988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2024-01-24T17:20:00Z</dcterms:created>
  <dcterms:modified xsi:type="dcterms:W3CDTF">2024-01-24T17:24:00Z</dcterms:modified>
</cp:coreProperties>
</file>